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5ACB717" w:rsidR="00897C31" w:rsidRPr="00C811F0" w:rsidRDefault="00433A08" w:rsidP="00897C31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12F">
              <w:rPr>
                <w:rFonts w:ascii="Arial" w:hAnsi="Arial" w:cs="Arial"/>
                <w:sz w:val="22"/>
                <w:szCs w:val="22"/>
              </w:rPr>
              <w:t>QUINTA</w:t>
            </w:r>
            <w:r w:rsidR="00AA2CC3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>SESSÃO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12F">
              <w:rPr>
                <w:rFonts w:ascii="Arial" w:hAnsi="Arial" w:cs="Arial"/>
                <w:sz w:val="22"/>
                <w:szCs w:val="22"/>
              </w:rPr>
              <w:t>18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F72B88">
              <w:rPr>
                <w:rFonts w:ascii="Arial" w:hAnsi="Arial" w:cs="Arial"/>
                <w:sz w:val="22"/>
                <w:szCs w:val="22"/>
              </w:rPr>
              <w:t>SETEMBRO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0A8FBCF9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112F">
              <w:rPr>
                <w:rFonts w:ascii="Arial" w:hAnsi="Arial" w:cs="Arial"/>
                <w:b/>
                <w:sz w:val="22"/>
                <w:szCs w:val="22"/>
              </w:rPr>
              <w:t>Quin</w:t>
            </w:r>
            <w:r w:rsidR="00F72B88">
              <w:rPr>
                <w:rFonts w:ascii="Arial" w:hAnsi="Arial" w:cs="Arial"/>
                <w:b/>
                <w:sz w:val="22"/>
                <w:szCs w:val="22"/>
              </w:rPr>
              <w:t>ta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24A5274D" w:rsidR="00897C31" w:rsidRPr="00C811F0" w:rsidRDefault="00897C31" w:rsidP="00897C31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4751528E" w:rsidR="00F72B88" w:rsidRPr="00C811F0" w:rsidRDefault="00F72B88" w:rsidP="00AF4CDE">
            <w:pPr>
              <w:tabs>
                <w:tab w:val="num" w:pos="1070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F1904" w14:textId="79CF795C" w:rsidR="005B60BE" w:rsidRPr="00F72B88" w:rsidRDefault="002E112F" w:rsidP="00F72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Ofício Nº296</w:t>
            </w:r>
            <w:r w:rsidR="00F72B88" w:rsidRPr="005B60BE">
              <w:rPr>
                <w:rFonts w:ascii="Arial" w:hAnsi="Arial" w:cs="Arial"/>
                <w:b/>
                <w:sz w:val="22"/>
                <w:szCs w:val="22"/>
              </w:rPr>
              <w:t>/2023 – GAB-PMCDS,</w:t>
            </w:r>
            <w:r>
              <w:rPr>
                <w:rFonts w:ascii="Arial" w:hAnsi="Arial" w:cs="Arial"/>
                <w:sz w:val="22"/>
                <w:szCs w:val="22"/>
              </w:rPr>
              <w:t xml:space="preserve"> datado em 14</w:t>
            </w:r>
            <w:r w:rsidR="00F72B88">
              <w:rPr>
                <w:rFonts w:ascii="Arial" w:hAnsi="Arial" w:cs="Arial"/>
                <w:sz w:val="22"/>
                <w:szCs w:val="22"/>
              </w:rPr>
              <w:t xml:space="preserve"> de setembro de 2023, </w:t>
            </w:r>
            <w:r>
              <w:rPr>
                <w:rFonts w:ascii="Arial" w:hAnsi="Arial" w:cs="Arial"/>
                <w:sz w:val="22"/>
                <w:szCs w:val="22"/>
              </w:rPr>
              <w:t>encaminhamos através do presente para análise, deliberação e aprovação, os Projetos de Leis nº1052/2023,1053/2023,1054/2024 que dispõe sobre Abertura de Créditos Adicionais suplementares e especiais para o exercício financeiro de 2023.</w:t>
            </w:r>
          </w:p>
          <w:p w14:paraId="69973E7D" w14:textId="28ABF55B" w:rsidR="00C862E7" w:rsidRPr="00C811F0" w:rsidRDefault="00897C31" w:rsidP="00461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6648319" w14:textId="77777777" w:rsidR="000C44A0" w:rsidRDefault="000C44A0" w:rsidP="000C44A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1D7DD3" w14:textId="2E89C2DA" w:rsidR="00D849AD" w:rsidRPr="002E112F" w:rsidRDefault="002E112F" w:rsidP="000C44A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12F">
              <w:rPr>
                <w:rFonts w:ascii="Arial" w:hAnsi="Arial" w:cs="Arial"/>
                <w:b/>
                <w:bCs/>
                <w:sz w:val="22"/>
                <w:szCs w:val="22"/>
              </w:rPr>
              <w:t>Ofício/Contabilidade Nº 06/2023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2E112F">
              <w:rPr>
                <w:rFonts w:ascii="Arial" w:hAnsi="Arial" w:cs="Arial"/>
                <w:bCs/>
                <w:sz w:val="22"/>
                <w:szCs w:val="22"/>
              </w:rPr>
              <w:t>datado em 14 de setembro de 2023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07B06">
              <w:rPr>
                <w:rFonts w:ascii="Arial" w:hAnsi="Arial" w:cs="Arial"/>
                <w:bCs/>
                <w:sz w:val="22"/>
                <w:szCs w:val="22"/>
              </w:rPr>
              <w:t xml:space="preserve"> veem através deste convidar Vossa Excelência   e os demais vereadores para comparecerem na Audiência Pública acerca do cumprimento das metas fiscais, referente ao 2º quadrimestre do ano de 2023, a ser realizada no dia 28 de setembro do corrente com início ás 14:00h, no plenário da Câmara Municipal de vereadores.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2A5121A8" w14:textId="2CD00AEB" w:rsidR="00A63C5A" w:rsidRPr="00C811F0" w:rsidRDefault="00A63C5A" w:rsidP="00A63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A61E2F0" w14:textId="77777777" w:rsidR="00CE67FC" w:rsidRPr="00F65EB1" w:rsidRDefault="00CE67FC" w:rsidP="00F65EB1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599DFBF" w14:textId="4BD58F25" w:rsidR="00CE67FC" w:rsidRDefault="00CE67FC" w:rsidP="00C2053A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</w:t>
            </w:r>
            <w:r w:rsidR="00C2053A">
              <w:rPr>
                <w:rFonts w:ascii="Arial" w:eastAsia="Yu Gothic" w:hAnsi="Arial" w:cs="Arial"/>
                <w:b/>
                <w:sz w:val="22"/>
                <w:szCs w:val="22"/>
              </w:rPr>
              <w:t>NDICAÇÃO PARLAMENTAR Nº74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ria do </w:t>
            </w:r>
            <w:r w:rsidR="00C2053A">
              <w:rPr>
                <w:rFonts w:ascii="Arial" w:eastAsia="Yu Gothic" w:hAnsi="Arial" w:cs="Arial"/>
                <w:sz w:val="22"/>
                <w:szCs w:val="22"/>
              </w:rPr>
              <w:t>vereador, José Carlos Correa Leão</w:t>
            </w:r>
            <w:r w:rsidR="00C2053A" w:rsidRPr="00763CC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="00C2053A" w:rsidRPr="00C2053A">
              <w:rPr>
                <w:rFonts w:ascii="Arial" w:hAnsi="Arial" w:cs="Arial"/>
                <w:sz w:val="24"/>
                <w:szCs w:val="24"/>
              </w:rPr>
              <w:t>INDICA</w:t>
            </w:r>
            <w:r w:rsidR="00F928EB" w:rsidRPr="00F928EB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="00C2053A">
              <w:t xml:space="preserve"> </w:t>
            </w:r>
            <w:r w:rsidR="00C2053A" w:rsidRPr="00C2053A">
              <w:rPr>
                <w:rFonts w:ascii="Arial" w:eastAsia="Yu Gothic" w:hAnsi="Arial" w:cs="Arial"/>
                <w:sz w:val="22"/>
                <w:szCs w:val="22"/>
              </w:rPr>
              <w:t>que através de seu setor competente realize trabalhos de cascalhamento e patrolamento no pátio da Escola Municipal do Campo Professor Danilo Bordignon, bem como na estrada localizada em frente a essa instituição educacional.</w:t>
            </w:r>
          </w:p>
          <w:p w14:paraId="1BFD953C" w14:textId="77777777" w:rsidR="0078645D" w:rsidRPr="0078645D" w:rsidRDefault="0078645D" w:rsidP="0078645D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52067DD" w14:textId="7BAB506A" w:rsidR="0078645D" w:rsidRPr="00C2053A" w:rsidRDefault="00C2053A" w:rsidP="00C2053A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C2053A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Nº75</w:t>
            </w:r>
            <w:r w:rsidR="0078645D" w:rsidRPr="00C2053A">
              <w:rPr>
                <w:rFonts w:ascii="Arial" w:eastAsia="Yu Gothic" w:hAnsi="Arial" w:cs="Arial"/>
                <w:b/>
                <w:sz w:val="22"/>
                <w:szCs w:val="22"/>
              </w:rPr>
              <w:t xml:space="preserve">/2023 </w:t>
            </w:r>
            <w:r w:rsidR="0078645D" w:rsidRPr="00C2053A">
              <w:rPr>
                <w:rFonts w:ascii="Arial" w:eastAsia="Yu Gothic" w:hAnsi="Arial" w:cs="Arial"/>
                <w:sz w:val="22"/>
                <w:szCs w:val="22"/>
              </w:rPr>
              <w:t>de a</w:t>
            </w:r>
            <w:r w:rsidRPr="00C2053A">
              <w:rPr>
                <w:rFonts w:ascii="Arial" w:eastAsia="Yu Gothic" w:hAnsi="Arial" w:cs="Arial"/>
                <w:sz w:val="22"/>
                <w:szCs w:val="22"/>
              </w:rPr>
              <w:t xml:space="preserve">utoria do vereador, José Carlos Correa Leão, </w:t>
            </w:r>
            <w:r w:rsidRPr="00C9767E">
              <w:rPr>
                <w:rFonts w:ascii="Arial" w:hAnsi="Arial" w:cs="Arial"/>
                <w:sz w:val="22"/>
                <w:szCs w:val="22"/>
              </w:rPr>
              <w:t>INDICA</w:t>
            </w:r>
            <w:r w:rsidR="0078645D" w:rsidRPr="00C205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</w:t>
            </w:r>
            <w:r w:rsidRPr="00C2053A">
              <w:rPr>
                <w:rFonts w:ascii="Arial" w:eastAsia="Yu Gothic" w:hAnsi="Arial" w:cs="Arial"/>
                <w:sz w:val="22"/>
                <w:szCs w:val="22"/>
              </w:rPr>
              <w:t xml:space="preserve">regimental, </w:t>
            </w:r>
            <w:r w:rsidRPr="00C2053A">
              <w:rPr>
                <w:rFonts w:ascii="Arial" w:hAnsi="Arial" w:cs="Arial"/>
                <w:sz w:val="22"/>
                <w:szCs w:val="22"/>
              </w:rPr>
              <w:t>adote</w:t>
            </w:r>
            <w:r w:rsidRPr="00C2053A">
              <w:rPr>
                <w:rFonts w:ascii="Arial" w:eastAsia="Yu Gothic" w:hAnsi="Arial" w:cs="Arial"/>
                <w:sz w:val="22"/>
                <w:szCs w:val="22"/>
              </w:rPr>
              <w:t xml:space="preserve"> medidas para a Demolição ou reforma da antiga Construção da Escola Municipal do Campo Professor Danilo Bordignon.</w:t>
            </w:r>
          </w:p>
          <w:p w14:paraId="2DEDF0C2" w14:textId="77777777" w:rsidR="00C2053A" w:rsidRPr="00C2053A" w:rsidRDefault="00C2053A" w:rsidP="00C2053A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409B3EF5" w14:textId="1D83B09F" w:rsidR="00026F77" w:rsidRPr="00C9767E" w:rsidRDefault="00AA3542" w:rsidP="00C9767E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Nº76</w:t>
            </w:r>
            <w:r w:rsidR="0078645D" w:rsidRPr="00C2053A">
              <w:rPr>
                <w:rFonts w:ascii="Arial" w:eastAsia="Yu Gothic" w:hAnsi="Arial" w:cs="Arial"/>
                <w:b/>
                <w:sz w:val="22"/>
                <w:szCs w:val="22"/>
              </w:rPr>
              <w:t xml:space="preserve">/2023 </w:t>
            </w:r>
            <w:r w:rsidR="0078645D" w:rsidRPr="00C2053A">
              <w:rPr>
                <w:rFonts w:ascii="Arial" w:eastAsia="Yu Gothic" w:hAnsi="Arial" w:cs="Arial"/>
                <w:sz w:val="22"/>
                <w:szCs w:val="22"/>
              </w:rPr>
              <w:t>de autoria do</w:t>
            </w:r>
            <w:r w:rsidR="00C9767E">
              <w:rPr>
                <w:rFonts w:ascii="Arial" w:eastAsia="Yu Gothic" w:hAnsi="Arial" w:cs="Arial"/>
                <w:sz w:val="22"/>
                <w:szCs w:val="22"/>
              </w:rPr>
              <w:t>s</w:t>
            </w:r>
            <w:r w:rsidR="0078645D" w:rsidRPr="00C2053A">
              <w:rPr>
                <w:rFonts w:ascii="Arial" w:eastAsia="Yu Gothic" w:hAnsi="Arial" w:cs="Arial"/>
                <w:sz w:val="22"/>
                <w:szCs w:val="22"/>
              </w:rPr>
              <w:t xml:space="preserve"> vereador</w:t>
            </w:r>
            <w:r w:rsidR="00C9767E">
              <w:rPr>
                <w:rFonts w:ascii="Arial" w:eastAsia="Yu Gothic" w:hAnsi="Arial" w:cs="Arial"/>
                <w:sz w:val="22"/>
                <w:szCs w:val="22"/>
              </w:rPr>
              <w:t>es</w:t>
            </w:r>
            <w:r w:rsidR="0078645D" w:rsidRPr="00C2053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="00C9767E">
              <w:rPr>
                <w:rFonts w:ascii="Arial" w:eastAsia="Yu Gothic" w:hAnsi="Arial" w:cs="Arial"/>
                <w:sz w:val="22"/>
                <w:szCs w:val="22"/>
              </w:rPr>
              <w:t xml:space="preserve">José Carlos Correa Leão e Tiago Silveira Neves Montebeles, </w:t>
            </w:r>
            <w:r w:rsidR="00C9767E" w:rsidRPr="00C9767E">
              <w:rPr>
                <w:rFonts w:ascii="Arial" w:hAnsi="Arial" w:cs="Arial"/>
                <w:sz w:val="22"/>
                <w:szCs w:val="22"/>
              </w:rPr>
              <w:t>INDICAM</w:t>
            </w:r>
            <w:r w:rsidR="00C9767E" w:rsidRPr="00C9767E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 que avalie a possibilidade de modificar o sentido do estacionamento na Rua Carlos Ecks, que compreende da avenida araucária à rua José Maria Belles da Silveira, de modo a permitir o estacionamento somente de um lado da via.</w:t>
            </w:r>
          </w:p>
          <w:p w14:paraId="1CB982CB" w14:textId="77777777" w:rsidR="00C9767E" w:rsidRPr="00C9767E" w:rsidRDefault="00C9767E" w:rsidP="00C9767E">
            <w:pPr>
              <w:pStyle w:val="PargrafodaLista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154E4277" w14:textId="77777777" w:rsidR="00026F77" w:rsidRDefault="00C9767E" w:rsidP="00164C36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REQUERIMENTO Nº58/2023</w:t>
            </w:r>
            <w:r w:rsidR="00164C36">
              <w:rPr>
                <w:rFonts w:ascii="Arial" w:eastAsia="Yu Gothic" w:hAnsi="Arial" w:cs="Arial"/>
                <w:b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Adilson José Kulakowski, Alberto Knolseisen, José Carlos Correa Leão, João Evandro de Souza Tibes, e Tiago Silveira Neves Montebeles, todos na qualidade de vereadores e subscritores d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o presente, com base no art. 39, § 4º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do Regimento Interno desta Casa Leg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islativa, </w:t>
            </w:r>
            <w:r w:rsidR="00164C36" w:rsidRPr="00164C36">
              <w:rPr>
                <w:rFonts w:ascii="Arial" w:hAnsi="Arial" w:cs="Arial"/>
                <w:sz w:val="22"/>
                <w:szCs w:val="22"/>
              </w:rPr>
              <w:t>informamos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 xml:space="preserve"> a criação do Bloco Parlamentar “Fiscalização e Compromisso com o Povo”, com a seguinte composição: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Líder: Alberto Knolseisen (PP)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Membro: Adilson José Kulakowski (PL)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Membro: João Evandro de Souza Tibes (PSDB)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Membro: José Carlos Correa Leão (PSD)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164C36" w:rsidRPr="00164C36">
              <w:rPr>
                <w:rFonts w:ascii="Arial" w:eastAsia="Yu Gothic" w:hAnsi="Arial" w:cs="Arial"/>
                <w:sz w:val="22"/>
                <w:szCs w:val="22"/>
              </w:rPr>
              <w:t>Membro: Tiago Silveira Neves Montebeles (PT)</w:t>
            </w:r>
            <w:r w:rsidR="00164C36">
              <w:rPr>
                <w:rFonts w:ascii="Arial" w:eastAsia="Yu Gothic" w:hAnsi="Arial" w:cs="Arial"/>
                <w:sz w:val="22"/>
                <w:szCs w:val="22"/>
              </w:rPr>
              <w:t>.</w:t>
            </w:r>
          </w:p>
          <w:p w14:paraId="587BA12B" w14:textId="77777777" w:rsidR="0043184D" w:rsidRPr="0043184D" w:rsidRDefault="0043184D" w:rsidP="0043184D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299270B" w14:textId="5BDFC5D7" w:rsidR="0043184D" w:rsidRDefault="0043184D" w:rsidP="00164C36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lastRenderedPageBreak/>
              <w:t>Leitura do requerimento nº58/2023.</w:t>
            </w:r>
          </w:p>
          <w:p w14:paraId="489E7B56" w14:textId="77777777" w:rsidR="00164C36" w:rsidRPr="00164C36" w:rsidRDefault="00164C36" w:rsidP="00164C36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E7DE979" w14:textId="4F898541" w:rsidR="00164C36" w:rsidRPr="0043184D" w:rsidRDefault="00164C36" w:rsidP="0043184D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REQUERIMENTO Nº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59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 </w:t>
            </w:r>
            <w:r w:rsidRPr="00164C36">
              <w:rPr>
                <w:rFonts w:ascii="Arial" w:eastAsia="Yu Gothic" w:hAnsi="Arial" w:cs="Arial"/>
                <w:sz w:val="22"/>
                <w:szCs w:val="22"/>
              </w:rPr>
              <w:t>José Carlos Correa Leã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o, </w:t>
            </w:r>
            <w:r w:rsidRPr="00164C36">
              <w:rPr>
                <w:rFonts w:ascii="Arial" w:eastAsia="Yu Gothic" w:hAnsi="Arial" w:cs="Arial"/>
                <w:sz w:val="22"/>
                <w:szCs w:val="22"/>
              </w:rPr>
              <w:t>Tiago Silveira Neves Montebeles,</w:t>
            </w:r>
            <w:r w:rsidR="00FB5C98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382895">
              <w:rPr>
                <w:rFonts w:ascii="Arial" w:eastAsia="Yu Gothic" w:hAnsi="Arial" w:cs="Arial"/>
                <w:sz w:val="22"/>
                <w:szCs w:val="22"/>
              </w:rPr>
              <w:t>ambos na qualidade de vereadores, veem requerer informações ao Departamento Municipal de Esportes sobre o agendamento de horários no ginásio de Esportes João Maria Alves Taques</w:t>
            </w:r>
            <w:r w:rsidR="00FB5C98" w:rsidRPr="00FB5C98">
              <w:rPr>
                <w:rFonts w:ascii="Arial" w:eastAsia="Yu Gothic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771691BD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11F9AF" w14:textId="01D48680" w:rsidR="00BB710D" w:rsidRDefault="00BB710D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08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Município de Coronel Domingos Soares a política Nacional da erva-mate, em conceder incentivos aos produtores, e dá outras providências.”</w:t>
            </w:r>
          </w:p>
          <w:p w14:paraId="5FF01A6B" w14:textId="22A7AF58" w:rsidR="005030D2" w:rsidRPr="00BB710D" w:rsidRDefault="002B2695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B710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Dispensada a Leitura dos Pareceres</w:t>
            </w:r>
            <w:r w:rsidR="0043184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das comissões de Constituição </w:t>
            </w:r>
            <w:r w:rsidRPr="00BB710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e Justiça, Finanças e Orçamento, eis </w:t>
            </w:r>
            <w:r w:rsidR="005030D2" w:rsidRPr="00BB710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que já realizado em Sessão anterior.</w:t>
            </w:r>
          </w:p>
          <w:p w14:paraId="42AFB8C5" w14:textId="3BCDBA4A" w:rsidR="002B2695" w:rsidRPr="005030D2" w:rsidRDefault="00BB710D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Primeira </w:t>
            </w:r>
            <w:r w:rsid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votação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 Projeto de Lei nº08</w:t>
            </w:r>
            <w:r w:rsidR="002B2695" w:rsidRP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="002B2695"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8B2EF39" w14:textId="77777777" w:rsidR="00C761EB" w:rsidRPr="0043184D" w:rsidRDefault="002B2695" w:rsidP="002B2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41D6C6F" w14:textId="77777777" w:rsidR="0043184D" w:rsidRDefault="0043184D" w:rsidP="0043184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B532A3C" w14:textId="77777777" w:rsidR="0043184D" w:rsidRDefault="0043184D" w:rsidP="0043184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1048/2023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“Autoriza o Poder Executivo Municipal a ceder de implementos agrícolas para associação de Produtores e dá outras providências.”</w:t>
            </w:r>
          </w:p>
          <w:p w14:paraId="0088166B" w14:textId="08E74046" w:rsidR="0043184D" w:rsidRPr="0043184D" w:rsidRDefault="0043184D" w:rsidP="0043184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eitura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dos Pareceres da Comissão de Constituição e Justiça, Finanças e Orçamento.</w:t>
            </w:r>
          </w:p>
          <w:p w14:paraId="2A996E82" w14:textId="7CD9CCCC" w:rsidR="0043184D" w:rsidRPr="0043184D" w:rsidRDefault="0043184D" w:rsidP="0043184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Primeira votação do Projeto de Lei nº1048/2023</w:t>
            </w:r>
          </w:p>
          <w:p w14:paraId="4A92A6D2" w14:textId="2C40A1AB" w:rsidR="0043184D" w:rsidRPr="006D515D" w:rsidRDefault="0043184D" w:rsidP="0043184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se coloquem em pé.</w:t>
            </w:r>
          </w:p>
          <w:p w14:paraId="727A5009" w14:textId="544EDE8C" w:rsidR="005030D2" w:rsidRDefault="005030D2" w:rsidP="005030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6C5D5F0" w14:textId="5E6A2DFA" w:rsidR="005030D2" w:rsidRDefault="0030217D" w:rsidP="005030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1049</w:t>
            </w:r>
            <w:r w:rsidR="005030D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</w:t>
            </w:r>
            <w:r w:rsidR="005030D2"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5030D2"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de iniciativa do Poder Executivo que,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“Cria-se novo elemento de despesa no Orçamento Vigente e abre-se Crédito Suplementar Especial por Cancelamento de dotação da reserva de Contingência e dá outras providências</w:t>
            </w:r>
            <w:r w:rsidR="006441FA"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2EAD2763" w14:textId="0F3663CA" w:rsidR="006441FA" w:rsidRPr="006D515D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eitura do Projeto de Lei Nº 1049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/2023, 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bem como da mensagem que o acompanha.</w:t>
            </w:r>
          </w:p>
          <w:p w14:paraId="43CCDA94" w14:textId="517E4FEB" w:rsidR="006441FA" w:rsidRPr="006441FA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ncaminha-se </w:t>
            </w:r>
            <w:r w:rsid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Nº1049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/2023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, para a Comissão de Constituição e Justiça, Finanças e Orçamento, após volte para apreciação em Plenário em primeira votação.</w:t>
            </w:r>
          </w:p>
          <w:p w14:paraId="2C7EC99C" w14:textId="77777777" w:rsidR="006441FA" w:rsidRPr="006441FA" w:rsidRDefault="006441FA" w:rsidP="006441FA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249F5E8" w14:textId="5CEBD0B2" w:rsidR="006441FA" w:rsidRDefault="006441FA" w:rsidP="006441FA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</w:t>
            </w:r>
            <w:r w:rsidR="003021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rojeto de Lei Nº 1050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</w:t>
            </w:r>
            <w:r w:rsidR="003021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no Orçamento Vigente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1D7DACCC" w14:textId="17889CD6" w:rsidR="006441FA" w:rsidRPr="006441FA" w:rsidRDefault="006441FA" w:rsidP="006441FA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 w:rsid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1050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795AD3DD" w14:textId="5913A25E" w:rsidR="006441FA" w:rsidRPr="0030217D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ncaminha-se </w:t>
            </w:r>
            <w:r w:rsid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Nº1050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/2023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, para a Comissão de Constituição e Justiça, Finanças e Orçamento, após volte para apreciação em Plenário em primeira votação.</w:t>
            </w:r>
          </w:p>
          <w:p w14:paraId="024FCC8E" w14:textId="77777777" w:rsidR="0030217D" w:rsidRP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D0852DF" w14:textId="22BDC323" w:rsid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1052/2023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73603702" w14:textId="2BA4953D" w:rsidR="0030217D" w:rsidRPr="006441FA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1052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6F168495" w14:textId="7B1A61F0" w:rsidR="0030217D" w:rsidRPr="0030217D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Encaminha-se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Nº1052</w:t>
            </w: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/2023, para a Comissão de Constituição e Justiça, Finanças e Orçamento, após volte para apreciação em Plenário em primeira votação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E2C1BD0" w14:textId="77777777" w:rsidR="0030217D" w:rsidRP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70DF444" w14:textId="5DE0C822" w:rsid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1053/2023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4D60BD27" w14:textId="1CBA86FD" w:rsidR="0030217D" w:rsidRPr="006441FA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1053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134562F4" w14:textId="3EDA335E" w:rsidR="0030217D" w:rsidRPr="0030217D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Encaminha-se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Nº1053</w:t>
            </w: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/2023, para a Comissão de Constituição e Justiça, Finanças e Orçamento, após volte para apreciação em Plenário em primeira votação</w:t>
            </w:r>
          </w:p>
          <w:p w14:paraId="67F1DFB0" w14:textId="77777777" w:rsidR="0030217D" w:rsidRPr="004D1FEE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FB264B7" w14:textId="7CF6C2C8" w:rsid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Projeto de Lei Nº 1054/2023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29CEABEE" w14:textId="605EF89A" w:rsidR="0030217D" w:rsidRPr="006441FA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1054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78A68F37" w14:textId="2A7C748D" w:rsidR="0030217D" w:rsidRPr="0030217D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Encaminha-se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Nº1054</w:t>
            </w: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/2023, para a Comissão de Constituição e Justiça, Finanças e Orçamento, após volte para apreciação em Plenário em primeira votação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DFEEBBE" w14:textId="77777777" w:rsidR="0030217D" w:rsidRPr="0030217D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19389F97" w14:textId="2C4F27F8" w:rsidR="00382895" w:rsidRDefault="0030217D" w:rsidP="003021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13/2023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Legislativo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que, 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Dispõe sobre a Instalação de Faixa Elevada para travessia de pedestre</w:t>
            </w:r>
            <w:r w:rsidR="00E94FF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 em frente ás instituições de ensino do Município de Coronel Domingos Soares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38B33234" w14:textId="040BFCD0" w:rsidR="0030217D" w:rsidRPr="006441FA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 w:rsidR="00E94F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13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4D99BD45" w14:textId="050C2D26" w:rsidR="0030217D" w:rsidRPr="0030217D" w:rsidRDefault="0030217D" w:rsidP="0030217D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Encaminha-se </w:t>
            </w:r>
            <w:r w:rsidR="00E94FFC">
              <w:rPr>
                <w:rFonts w:asciiTheme="minorHAnsi" w:eastAsia="Times New Roman" w:hAnsiTheme="minorHAnsi" w:cstheme="minorHAnsi"/>
                <w:sz w:val="24"/>
                <w:szCs w:val="24"/>
              </w:rPr>
              <w:t>a baixa do Projeto de Lei Nº13</w:t>
            </w:r>
            <w:r w:rsidRPr="0030217D">
              <w:rPr>
                <w:rFonts w:asciiTheme="minorHAnsi" w:eastAsia="Times New Roman" w:hAnsiTheme="minorHAnsi" w:cstheme="minorHAnsi"/>
                <w:sz w:val="24"/>
                <w:szCs w:val="24"/>
              </w:rPr>
              <w:t>/2023, para a Comissão de Constituição e Justiça, Finanças e Orçamento, após volte para apreciação em Plenário em primeira votação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AFB5304" w14:textId="77777777" w:rsidR="004D1FEE" w:rsidRPr="004D1FEE" w:rsidRDefault="004D1FEE" w:rsidP="004D1F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AC0FE" w14:textId="4A007245" w:rsidR="00382895" w:rsidRPr="00382895" w:rsidRDefault="00382895" w:rsidP="0038289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82895">
              <w:rPr>
                <w:rFonts w:ascii="Arial" w:hAnsi="Arial" w:cs="Arial"/>
                <w:b/>
                <w:sz w:val="22"/>
                <w:szCs w:val="22"/>
              </w:rPr>
              <w:t>REQUERIMENTO Nº59</w:t>
            </w:r>
            <w:r w:rsidR="004D1FEE" w:rsidRPr="003828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4D1FEE" w:rsidRPr="003828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82895">
              <w:t xml:space="preserve"> </w:t>
            </w:r>
            <w:r w:rsidRPr="00382895">
              <w:rPr>
                <w:rFonts w:ascii="Arial" w:hAnsi="Arial" w:cs="Arial"/>
                <w:sz w:val="22"/>
                <w:szCs w:val="22"/>
              </w:rPr>
              <w:t>José Carlos Correa Leão, Tiago Silveira Neves Montebeles, ambos na qualidade de vereadores, veem requerer informações ao Departamento Municipal de Esportes sobre o agendamento de horários no ginásio de Esportes João Maria Alves Taques.</w:t>
            </w:r>
          </w:p>
          <w:p w14:paraId="5BE078DB" w14:textId="43E5D133" w:rsidR="004D1FEE" w:rsidRPr="00382895" w:rsidRDefault="004D1FEE" w:rsidP="00382895">
            <w:pPr>
              <w:pStyle w:val="PargrafodaList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382895">
              <w:rPr>
                <w:rFonts w:ascii="Arial" w:hAnsi="Arial" w:cs="Arial"/>
                <w:sz w:val="22"/>
                <w:szCs w:val="22"/>
              </w:rPr>
              <w:t xml:space="preserve">Leitura do </w:t>
            </w:r>
            <w:r w:rsidR="00382895">
              <w:rPr>
                <w:rFonts w:ascii="Arial" w:hAnsi="Arial" w:cs="Arial"/>
                <w:sz w:val="22"/>
                <w:szCs w:val="22"/>
              </w:rPr>
              <w:t>Requerimento Nº59</w:t>
            </w:r>
            <w:r w:rsidRPr="00382895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4D89505C" w14:textId="77777777" w:rsid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54970A78" w:rsidR="006441FA" w:rsidRP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Aprovado/ reprovado.</w:t>
            </w:r>
          </w:p>
        </w:tc>
        <w:bookmarkStart w:id="1" w:name="_GoBack"/>
        <w:bookmarkEnd w:id="1"/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3F58F419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43184D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="000D132D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2B2695">
              <w:rPr>
                <w:rFonts w:ascii="Arial" w:hAnsi="Arial" w:cs="Arial"/>
                <w:color w:val="000000" w:themeColor="text1"/>
                <w:sz w:val="22"/>
                <w:szCs w:val="22"/>
              </w:rPr>
              <w:t>setembro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C19D7" w14:textId="77777777" w:rsidR="008460CD" w:rsidRDefault="008460CD">
      <w:r>
        <w:separator/>
      </w:r>
    </w:p>
  </w:endnote>
  <w:endnote w:type="continuationSeparator" w:id="0">
    <w:p w14:paraId="75549B3C" w14:textId="77777777" w:rsidR="008460CD" w:rsidRDefault="0084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184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1B22" w14:textId="77777777" w:rsidR="008460CD" w:rsidRDefault="008460CD">
      <w:r>
        <w:separator/>
      </w:r>
    </w:p>
  </w:footnote>
  <w:footnote w:type="continuationSeparator" w:id="0">
    <w:p w14:paraId="2F576DFA" w14:textId="77777777" w:rsidR="008460CD" w:rsidRDefault="0084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8209A"/>
    <w:multiLevelType w:val="hybridMultilevel"/>
    <w:tmpl w:val="08DC37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6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24"/>
  </w:num>
  <w:num w:numId="12">
    <w:abstractNumId w:val="14"/>
  </w:num>
  <w:num w:numId="13">
    <w:abstractNumId w:val="17"/>
  </w:num>
  <w:num w:numId="14">
    <w:abstractNumId w:val="23"/>
  </w:num>
  <w:num w:numId="15">
    <w:abstractNumId w:val="8"/>
  </w:num>
  <w:num w:numId="16">
    <w:abstractNumId w:val="10"/>
  </w:num>
  <w:num w:numId="17">
    <w:abstractNumId w:val="6"/>
  </w:num>
  <w:num w:numId="18">
    <w:abstractNumId w:val="16"/>
  </w:num>
  <w:num w:numId="19">
    <w:abstractNumId w:val="19"/>
  </w:num>
  <w:num w:numId="20">
    <w:abstractNumId w:val="2"/>
  </w:num>
  <w:num w:numId="21">
    <w:abstractNumId w:val="12"/>
  </w:num>
  <w:num w:numId="22">
    <w:abstractNumId w:val="7"/>
  </w:num>
  <w:num w:numId="23">
    <w:abstractNumId w:val="22"/>
  </w:num>
  <w:num w:numId="24">
    <w:abstractNumId w:val="11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974E-58D3-4409-B644-DB31F08F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8</cp:revision>
  <cp:lastPrinted>2023-09-11T12:12:00Z</cp:lastPrinted>
  <dcterms:created xsi:type="dcterms:W3CDTF">2023-09-06T14:52:00Z</dcterms:created>
  <dcterms:modified xsi:type="dcterms:W3CDTF">2023-09-15T19:32:00Z</dcterms:modified>
</cp:coreProperties>
</file>